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Heading1"/>
      </w:pPr>
      <w:r>
        <w:t>learn4life</w:t>
      </w:r>
    </w:p>
    <w:p>
      <w:pPr>
        <w:pStyle w:val="Heading2"/>
      </w:pPr>
      <w:r>
        <w:t>Agenda del Comité Asesor de Aprendices de Inglés (ELAC)</w:t>
      </w:r>
    </w:p>
    <w:p>
      <w:r>
        <w:t>Casa Blanca (Vista Norte)</w:t>
      </w:r>
    </w:p>
    <w:p>
      <w:r>
        <w:t>Fecha: 23 de abril de 2025</w:t>
      </w:r>
    </w:p>
    <w:p>
      <w:r>
        <w:t>Hora: 5:30pm - 6:15pm</w:t>
      </w:r>
    </w:p>
    <w:p>
      <w:r>
        <w:t>Ubicación: 7680 Casa Blanca St, Riverside, CA 92504</w:t>
      </w:r>
    </w:p>
    <w:p>
      <w:r>
        <w:t>Enlace para la reunión: https://meet.google.com/fcm-ouro-die</w:t>
      </w:r>
    </w:p>
    <w:p>
      <w:r>
        <w:t>1. Bienvenida y presentaciones</w:t>
      </w:r>
    </w:p>
    <w:p>
      <w:r>
        <w:t>2. Discusión del propósito del ELAC</w:t>
        <w:br/>
        <w:t xml:space="preserve">   - Propósito: El Comité Asesor de Aprendices de Inglés (ELAC) es un comité a nivel escolar compuesto por padres, personal y miembros de la comunidad que asesoran a la escuela sobre los estudiantes aprendices de inglés y los servicios que se les ofrecen.</w:t>
      </w:r>
    </w:p>
    <w:p>
      <w:r>
        <w:t>3. Consejera escolar y administración</w:t>
        <w:br/>
        <w:t xml:space="preserve">   - Sra. Vásquez y Sr. Taylor</w:t>
        <w:br/>
        <w:t xml:space="preserve">     - Excursiones escolares:</w:t>
        <w:br/>
        <w:t xml:space="preserve">       - Shaver Lake: 21 al 24 de abril (enfoque en estudiantes EL)</w:t>
        <w:br/>
        <w:t xml:space="preserve">       - Barcelona: 27 al 30 de mayo</w:t>
        <w:br/>
        <w:t xml:space="preserve">       - San Diego: 23 al 27 de junio (8 estudiantes por director)</w:t>
        <w:br/>
        <w:t xml:space="preserve">       - Shaver Lake: octubre 2025</w:t>
        <w:br/>
        <w:t xml:space="preserve">     - Ruta de EMT: actualmente en curso; inscripción dual con Chaffey en el otoño</w:t>
        <w:br/>
        <w:t xml:space="preserve">     - Introducción al Sindicato de Carpinteros: 23 de abril a las 11am en el plantel de la escuela de Chicago</w:t>
        <w:br/>
        <w:t xml:space="preserve">     - Feria de Universidad, Carreras y Recursos: 30 de abril de 2025, de 8am a 3:30pm en San Bernardino National Orange Show</w:t>
        <w:br/>
        <w:t xml:space="preserve">     - Evento social para estudiantes de último año: 8 de mayo de 10am a 1pm</w:t>
        <w:br/>
        <w:t xml:space="preserve">     - Fecha límite para participar en la ceremonia de graduación: 9 de mayo de 2025</w:t>
        <w:br/>
        <w:t xml:space="preserve">     - Día libre de los estudiantes de último año (Senior Ditch Day), Knotts: 15 de mayo, de 8am a 6pm</w:t>
        <w:br/>
        <w:t xml:space="preserve">     - Día de graduación: miércoles, 21 de mayo de 2025, en Grove Community Church</w:t>
      </w:r>
    </w:p>
    <w:p>
      <w:r>
        <w:t>4. Reclasificación de Aprendices de Inglés / ELD Designado</w:t>
        <w:br/>
        <w:t xml:space="preserve">   - Propósito y pasos para reclasificar:</w:t>
        <w:br/>
        <w:t xml:space="preserve">     - 207 en NWEA</w:t>
        <w:br/>
        <w:t xml:space="preserve">     - Nivel Lexile de 850+</w:t>
        <w:br/>
        <w:t xml:space="preserve">     - 5 créditos de inglés con calificación de “C” o mejor</w:t>
        <w:br/>
        <w:t xml:space="preserve">     - Nivel general 4 en el ELPAC</w:t>
        <w:br/>
        <w:t xml:space="preserve">   - ELD designado: comenzará nuevamente en mayo de 2025</w:t>
      </w:r>
    </w:p>
    <w:p>
      <w:r>
        <w:t>5. Exámenes</w:t>
        <w:br/>
        <w:t xml:space="preserve">   - NWEA (todos los estudiantes nuevos dentro de los 10 días):</w:t>
        <w:br/>
        <w:t xml:space="preserve">     - Ventana de exámenes: del 21 de abril al 6 de junio</w:t>
        <w:br/>
        <w:t xml:space="preserve">   - ELPAC inicial (todos los estudiantes nuevos dentro de los 30 días)</w:t>
        <w:br/>
        <w:t xml:space="preserve">   - ELPAC sumativo: del 3 de febrero al 31 de mayo</w:t>
        <w:br/>
        <w:t xml:space="preserve">   - CAASPP/CAST: en curso hasta el 9 de mayo</w:t>
      </w:r>
    </w:p>
    <w:p>
      <w:r>
        <w:t>6. LCAP - Colin Opseth</w:t>
        <w:br/>
        <w:t xml:space="preserve">   - Informe de datos de LCAP</w:t>
        <w:br/>
        <w:t xml:space="preserve">   - Resumen del presupuesto para los padres</w:t>
      </w:r>
    </w:p>
    <w:p>
      <w:r>
        <w:t>7. Enlace comunitario - Gerardo Pulido</w:t>
        <w:br/>
        <w:t xml:space="preserve">   - Casa Blanca Home of Neighborly Services</w:t>
      </w:r>
    </w:p>
    <w:p>
      <w:r>
        <w:t>8. Enlace de participación de padres - Raquel Goyenaga</w:t>
        <w:br/>
        <w:t xml:space="preserve">   - Metas y directrices de participación familiar - cómo puede apoyar - lo que se avecina para los padres y las familias</w:t>
      </w:r>
    </w:p>
    <w:p>
      <w:r>
        <w:t>9. Clausura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